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FD11F0">
        <w:trPr>
          <w:trHeight w:val="1708"/>
        </w:trPr>
        <w:tc>
          <w:tcPr>
            <w:tcW w:w="1918" w:type="dxa"/>
          </w:tcPr>
          <w:p w:rsidR="00FD11F0" w:rsidRDefault="00FD11F0">
            <w:pPr>
              <w:pStyle w:val="TableParagraph"/>
              <w:spacing w:before="10"/>
              <w:rPr>
                <w:sz w:val="7"/>
              </w:rPr>
            </w:pPr>
          </w:p>
          <w:p w:rsidR="00FD11F0" w:rsidRDefault="002F03B3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FD11F0" w:rsidRDefault="00FD11F0">
            <w:pPr>
              <w:pStyle w:val="TableParagraph"/>
              <w:spacing w:before="4"/>
              <w:rPr>
                <w:sz w:val="21"/>
              </w:rPr>
            </w:pPr>
          </w:p>
          <w:p w:rsidR="00FD11F0" w:rsidRDefault="002F03B3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017D1A" w:rsidRDefault="00017D1A">
            <w:pPr>
              <w:pStyle w:val="TableParagraph"/>
              <w:spacing w:before="5"/>
              <w:ind w:left="1483" w:right="1477"/>
              <w:jc w:val="center"/>
            </w:pPr>
            <w:r>
              <w:t xml:space="preserve">TIP FAKÜLTESİ </w:t>
            </w:r>
          </w:p>
          <w:p w:rsidR="00FD11F0" w:rsidRDefault="002F03B3">
            <w:pPr>
              <w:pStyle w:val="TableParagraph"/>
              <w:spacing w:before="5"/>
              <w:ind w:left="1483" w:right="14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  <w:r>
              <w:rPr>
                <w:b/>
                <w:sz w:val="32"/>
              </w:rPr>
              <w:t>AKÜLTE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KURULU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GÖREV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TANIMI</w:t>
            </w:r>
          </w:p>
        </w:tc>
      </w:tr>
      <w:tr w:rsidR="00FD11F0">
        <w:trPr>
          <w:trHeight w:val="505"/>
        </w:trPr>
        <w:tc>
          <w:tcPr>
            <w:tcW w:w="1918" w:type="dxa"/>
          </w:tcPr>
          <w:p w:rsidR="00FD11F0" w:rsidRDefault="002F03B3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FD11F0" w:rsidRDefault="002F03B3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.GT.51</w:t>
            </w:r>
          </w:p>
        </w:tc>
        <w:tc>
          <w:tcPr>
            <w:tcW w:w="1985" w:type="dxa"/>
            <w:gridSpan w:val="2"/>
          </w:tcPr>
          <w:p w:rsidR="00FD11F0" w:rsidRDefault="002F03B3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FD11F0" w:rsidRDefault="00017D1A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  <w:bookmarkStart w:id="0" w:name="_GoBack"/>
            <w:bookmarkEnd w:id="0"/>
          </w:p>
        </w:tc>
        <w:tc>
          <w:tcPr>
            <w:tcW w:w="1911" w:type="dxa"/>
          </w:tcPr>
          <w:p w:rsidR="00FD11F0" w:rsidRDefault="002F03B3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FD11F0" w:rsidRDefault="002F03B3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FD11F0" w:rsidRDefault="002F03B3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FD11F0" w:rsidRDefault="00017D1A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FD11F0" w:rsidRDefault="002F03B3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FD11F0" w:rsidRDefault="002F03B3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1/1</w:t>
            </w:r>
          </w:p>
        </w:tc>
      </w:tr>
      <w:tr w:rsidR="00FD11F0">
        <w:trPr>
          <w:trHeight w:val="254"/>
        </w:trPr>
        <w:tc>
          <w:tcPr>
            <w:tcW w:w="2979" w:type="dxa"/>
            <w:gridSpan w:val="2"/>
          </w:tcPr>
          <w:p w:rsidR="00FD11F0" w:rsidRDefault="002F03B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FD11F0" w:rsidRDefault="00017D1A">
            <w:pPr>
              <w:pStyle w:val="TableParagraph"/>
              <w:spacing w:line="234" w:lineRule="exact"/>
              <w:ind w:left="108"/>
            </w:pPr>
            <w:r>
              <w:t xml:space="preserve">Tıp </w:t>
            </w:r>
            <w:r w:rsidR="002F03B3">
              <w:t>Fakültesi</w:t>
            </w:r>
          </w:p>
        </w:tc>
      </w:tr>
      <w:tr w:rsidR="00FD11F0">
        <w:trPr>
          <w:trHeight w:val="251"/>
        </w:trPr>
        <w:tc>
          <w:tcPr>
            <w:tcW w:w="2979" w:type="dxa"/>
            <w:gridSpan w:val="2"/>
          </w:tcPr>
          <w:p w:rsidR="00FD11F0" w:rsidRDefault="002F03B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FD11F0" w:rsidRDefault="002F03B3">
            <w:pPr>
              <w:pStyle w:val="TableParagraph"/>
              <w:spacing w:line="232" w:lineRule="exact"/>
              <w:ind w:left="108"/>
            </w:pP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Kurulu</w:t>
            </w:r>
          </w:p>
        </w:tc>
      </w:tr>
      <w:tr w:rsidR="00FD11F0">
        <w:trPr>
          <w:trHeight w:val="253"/>
        </w:trPr>
        <w:tc>
          <w:tcPr>
            <w:tcW w:w="2979" w:type="dxa"/>
            <w:gridSpan w:val="2"/>
          </w:tcPr>
          <w:p w:rsidR="00FD11F0" w:rsidRDefault="002F03B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Amirler</w:t>
            </w:r>
          </w:p>
        </w:tc>
        <w:tc>
          <w:tcPr>
            <w:tcW w:w="7514" w:type="dxa"/>
            <w:gridSpan w:val="4"/>
          </w:tcPr>
          <w:p w:rsidR="00FD11F0" w:rsidRDefault="002F03B3">
            <w:pPr>
              <w:pStyle w:val="TableParagraph"/>
              <w:spacing w:line="234" w:lineRule="exact"/>
              <w:ind w:left="108"/>
            </w:pPr>
            <w:r>
              <w:t>Dekan</w:t>
            </w:r>
          </w:p>
        </w:tc>
      </w:tr>
      <w:tr w:rsidR="00FD11F0">
        <w:trPr>
          <w:trHeight w:val="251"/>
        </w:trPr>
        <w:tc>
          <w:tcPr>
            <w:tcW w:w="2979" w:type="dxa"/>
            <w:gridSpan w:val="2"/>
          </w:tcPr>
          <w:p w:rsidR="00FD11F0" w:rsidRDefault="002F03B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FD11F0" w:rsidRDefault="002F03B3">
            <w:pPr>
              <w:pStyle w:val="TableParagraph"/>
              <w:spacing w:line="232" w:lineRule="exact"/>
              <w:ind w:left="108"/>
            </w:pPr>
            <w:r>
              <w:t>Dekan</w:t>
            </w:r>
            <w:r>
              <w:rPr>
                <w:spacing w:val="-3"/>
              </w:rPr>
              <w:t xml:space="preserve"> </w:t>
            </w:r>
            <w:r>
              <w:t>Yardımcıları</w:t>
            </w:r>
          </w:p>
        </w:tc>
      </w:tr>
      <w:tr w:rsidR="00FD11F0">
        <w:trPr>
          <w:trHeight w:val="1519"/>
        </w:trPr>
        <w:tc>
          <w:tcPr>
            <w:tcW w:w="2979" w:type="dxa"/>
            <w:gridSpan w:val="2"/>
          </w:tcPr>
          <w:p w:rsidR="00FD11F0" w:rsidRDefault="00FD11F0">
            <w:pPr>
              <w:pStyle w:val="TableParagraph"/>
              <w:rPr>
                <w:sz w:val="24"/>
              </w:rPr>
            </w:pPr>
          </w:p>
          <w:p w:rsidR="00FD11F0" w:rsidRDefault="00FD11F0">
            <w:pPr>
              <w:pStyle w:val="TableParagraph"/>
              <w:spacing w:before="11"/>
              <w:rPr>
                <w:sz w:val="30"/>
              </w:rPr>
            </w:pPr>
          </w:p>
          <w:p w:rsidR="00FD11F0" w:rsidRDefault="002F03B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FD11F0" w:rsidRDefault="00FD11F0">
            <w:pPr>
              <w:pStyle w:val="TableParagraph"/>
              <w:spacing w:before="6"/>
              <w:rPr>
                <w:sz w:val="21"/>
              </w:rPr>
            </w:pPr>
          </w:p>
          <w:p w:rsidR="00FD11F0" w:rsidRDefault="00017D1A">
            <w:pPr>
              <w:pStyle w:val="TableParagraph"/>
              <w:ind w:left="108"/>
            </w:pPr>
            <w:r>
              <w:t xml:space="preserve">Tıp </w:t>
            </w:r>
            <w:r w:rsidR="002F03B3">
              <w:t>Fakültesi Fakülte Kurulu, Dekanın Başkanlığında seçilen, üç</w:t>
            </w:r>
            <w:r w:rsidR="002F03B3">
              <w:rPr>
                <w:spacing w:val="1"/>
              </w:rPr>
              <w:t xml:space="preserve"> </w:t>
            </w:r>
            <w:r w:rsidR="002F03B3">
              <w:t>profesör,</w:t>
            </w:r>
            <w:r w:rsidR="002F03B3">
              <w:rPr>
                <w:spacing w:val="-2"/>
              </w:rPr>
              <w:t xml:space="preserve"> </w:t>
            </w:r>
            <w:r w:rsidR="002F03B3">
              <w:t>iki</w:t>
            </w:r>
            <w:r w:rsidR="002F03B3">
              <w:rPr>
                <w:spacing w:val="-1"/>
              </w:rPr>
              <w:t xml:space="preserve"> </w:t>
            </w:r>
            <w:r w:rsidR="002F03B3">
              <w:t>doçent ve</w:t>
            </w:r>
            <w:r w:rsidR="002F03B3">
              <w:rPr>
                <w:spacing w:val="-2"/>
              </w:rPr>
              <w:t xml:space="preserve"> </w:t>
            </w:r>
            <w:r w:rsidR="002F03B3">
              <w:t>bir</w:t>
            </w:r>
            <w:r w:rsidR="002F03B3">
              <w:rPr>
                <w:spacing w:val="-3"/>
              </w:rPr>
              <w:t xml:space="preserve"> </w:t>
            </w:r>
            <w:r w:rsidR="002F03B3">
              <w:t>yardımcı</w:t>
            </w:r>
            <w:r w:rsidR="002F03B3">
              <w:rPr>
                <w:spacing w:val="-1"/>
              </w:rPr>
              <w:t xml:space="preserve"> </w:t>
            </w:r>
            <w:r w:rsidR="002F03B3">
              <w:t>doçentten</w:t>
            </w:r>
            <w:r w:rsidR="002F03B3">
              <w:rPr>
                <w:spacing w:val="-1"/>
              </w:rPr>
              <w:t xml:space="preserve"> </w:t>
            </w:r>
            <w:r w:rsidR="002F03B3">
              <w:t>oluşur.</w:t>
            </w:r>
            <w:r w:rsidR="002F03B3">
              <w:rPr>
                <w:spacing w:val="-2"/>
              </w:rPr>
              <w:t xml:space="preserve"> </w:t>
            </w:r>
            <w:r w:rsidR="002F03B3">
              <w:t>Fakülte</w:t>
            </w:r>
            <w:r w:rsidR="002F03B3">
              <w:rPr>
                <w:spacing w:val="-3"/>
              </w:rPr>
              <w:t xml:space="preserve"> </w:t>
            </w:r>
            <w:r w:rsidR="002F03B3">
              <w:t>Kurulu,</w:t>
            </w:r>
            <w:r w:rsidR="002F03B3">
              <w:rPr>
                <w:spacing w:val="-5"/>
              </w:rPr>
              <w:t xml:space="preserve"> </w:t>
            </w:r>
            <w:r w:rsidR="002F03B3">
              <w:t>Dekanın</w:t>
            </w:r>
          </w:p>
          <w:p w:rsidR="00FD11F0" w:rsidRDefault="002F03B3">
            <w:pPr>
              <w:pStyle w:val="TableParagraph"/>
              <w:spacing w:before="1"/>
              <w:ind w:left="108" w:right="106"/>
            </w:pPr>
            <w:proofErr w:type="gramStart"/>
            <w:r>
              <w:t>çağırısı</w:t>
            </w:r>
            <w:proofErr w:type="gramEnd"/>
            <w:r>
              <w:t xml:space="preserve"> üzerine toplanır. Gerekli gördüğü hallerde geçici çalışma grupları, eğitim -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koordinatörlükleri</w:t>
            </w:r>
            <w:r>
              <w:rPr>
                <w:spacing w:val="-3"/>
              </w:rPr>
              <w:t xml:space="preserve"> </w:t>
            </w:r>
            <w:r>
              <w:t>kurabilir ve</w:t>
            </w:r>
            <w:r>
              <w:rPr>
                <w:spacing w:val="-1"/>
              </w:rPr>
              <w:t xml:space="preserve"> </w:t>
            </w:r>
            <w:r>
              <w:t>bunların</w:t>
            </w:r>
            <w:r>
              <w:rPr>
                <w:spacing w:val="-3"/>
              </w:rPr>
              <w:t xml:space="preserve"> </w:t>
            </w:r>
            <w:r>
              <w:t>görevlerini düzenler.</w:t>
            </w:r>
          </w:p>
        </w:tc>
      </w:tr>
      <w:tr w:rsidR="00FD11F0">
        <w:trPr>
          <w:trHeight w:val="2277"/>
        </w:trPr>
        <w:tc>
          <w:tcPr>
            <w:tcW w:w="2979" w:type="dxa"/>
            <w:gridSpan w:val="2"/>
          </w:tcPr>
          <w:p w:rsidR="00FD11F0" w:rsidRDefault="00FD11F0">
            <w:pPr>
              <w:pStyle w:val="TableParagraph"/>
              <w:rPr>
                <w:sz w:val="24"/>
              </w:rPr>
            </w:pPr>
          </w:p>
          <w:p w:rsidR="00FD11F0" w:rsidRDefault="00FD11F0">
            <w:pPr>
              <w:pStyle w:val="TableParagraph"/>
              <w:rPr>
                <w:sz w:val="24"/>
              </w:rPr>
            </w:pPr>
          </w:p>
          <w:p w:rsidR="00FD11F0" w:rsidRDefault="00FD11F0">
            <w:pPr>
              <w:pStyle w:val="TableParagraph"/>
              <w:rPr>
                <w:sz w:val="24"/>
              </w:rPr>
            </w:pPr>
          </w:p>
          <w:p w:rsidR="00FD11F0" w:rsidRDefault="002F03B3">
            <w:pPr>
              <w:pStyle w:val="TableParagraph"/>
              <w:spacing w:before="183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FD11F0" w:rsidRDefault="00FD11F0">
            <w:pPr>
              <w:pStyle w:val="TableParagraph"/>
              <w:spacing w:before="6"/>
              <w:rPr>
                <w:sz w:val="21"/>
              </w:rPr>
            </w:pPr>
          </w:p>
          <w:p w:rsidR="00FD11F0" w:rsidRDefault="002F03B3">
            <w:pPr>
              <w:pStyle w:val="TableParagraph"/>
              <w:spacing w:line="252" w:lineRule="exact"/>
              <w:ind w:left="108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Kurulu,</w:t>
            </w:r>
            <w:r>
              <w:rPr>
                <w:spacing w:val="-5"/>
              </w:rPr>
              <w:t xml:space="preserve"> </w:t>
            </w:r>
            <w:r>
              <w:t>akademik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organ</w:t>
            </w:r>
            <w:r>
              <w:rPr>
                <w:spacing w:val="-3"/>
              </w:rPr>
              <w:t xml:space="preserve"> </w:t>
            </w:r>
            <w:r>
              <w:t>olup</w:t>
            </w:r>
            <w:r>
              <w:rPr>
                <w:spacing w:val="-2"/>
              </w:rPr>
              <w:t xml:space="preserve"> </w:t>
            </w:r>
            <w:r>
              <w:t>aşağıdaki</w:t>
            </w:r>
            <w:r>
              <w:rPr>
                <w:spacing w:val="-1"/>
              </w:rPr>
              <w:t xml:space="preserve"> </w:t>
            </w:r>
            <w:r>
              <w:t>görevleri</w:t>
            </w:r>
            <w:r>
              <w:rPr>
                <w:spacing w:val="-1"/>
              </w:rPr>
              <w:t xml:space="preserve"> </w:t>
            </w:r>
            <w:r>
              <w:t>yapar:</w:t>
            </w:r>
          </w:p>
          <w:p w:rsidR="00FD11F0" w:rsidRDefault="002F03B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643" w:firstLine="0"/>
            </w:pPr>
            <w:r>
              <w:t>F</w:t>
            </w:r>
            <w:r>
              <w:t>akültenin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öğretim,</w:t>
            </w:r>
            <w:r>
              <w:rPr>
                <w:spacing w:val="-2"/>
              </w:rPr>
              <w:t xml:space="preserve"> </w:t>
            </w:r>
            <w:r>
              <w:t>bilimsel</w:t>
            </w:r>
            <w:r>
              <w:rPr>
                <w:spacing w:val="-1"/>
              </w:rPr>
              <w:t xml:space="preserve"> </w:t>
            </w:r>
            <w:r>
              <w:t>araştırma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yayım</w:t>
            </w:r>
            <w:r>
              <w:rPr>
                <w:spacing w:val="-5"/>
              </w:rPr>
              <w:t xml:space="preserve"> </w:t>
            </w:r>
            <w:r>
              <w:t>faaliyetleri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bu</w:t>
            </w:r>
            <w:r>
              <w:rPr>
                <w:spacing w:val="-52"/>
              </w:rPr>
              <w:t xml:space="preserve"> </w:t>
            </w:r>
            <w:r>
              <w:t>faaliyetlerle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esasları,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eğitim-öğretim</w:t>
            </w:r>
            <w:r>
              <w:rPr>
                <w:spacing w:val="-5"/>
              </w:rPr>
              <w:t xml:space="preserve"> </w:t>
            </w:r>
            <w:r>
              <w:t>takvimini</w:t>
            </w:r>
          </w:p>
          <w:p w:rsidR="00FD11F0" w:rsidRDefault="002F03B3">
            <w:pPr>
              <w:pStyle w:val="TableParagraph"/>
              <w:spacing w:line="252" w:lineRule="exact"/>
              <w:ind w:left="108"/>
            </w:pPr>
            <w:proofErr w:type="gramStart"/>
            <w:r>
              <w:t>kararlaştırmak</w:t>
            </w:r>
            <w:proofErr w:type="gramEnd"/>
            <w:r>
              <w:t>,</w:t>
            </w:r>
          </w:p>
          <w:p w:rsidR="00FD11F0" w:rsidRDefault="002F03B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52" w:lineRule="exact"/>
              <w:ind w:left="329"/>
            </w:pPr>
            <w:r>
              <w:t>Fakültenin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5"/>
              </w:rPr>
              <w:t xml:space="preserve"> </w:t>
            </w:r>
            <w:r>
              <w:t>Kuruluna</w:t>
            </w:r>
            <w:r>
              <w:rPr>
                <w:spacing w:val="-4"/>
              </w:rPr>
              <w:t xml:space="preserve"> </w:t>
            </w:r>
            <w:r>
              <w:t>üye</w:t>
            </w:r>
            <w:r>
              <w:rPr>
                <w:spacing w:val="-2"/>
              </w:rPr>
              <w:t xml:space="preserve"> </w:t>
            </w:r>
            <w:r>
              <w:t>seçmek,</w:t>
            </w:r>
          </w:p>
          <w:p w:rsidR="00FD11F0" w:rsidRDefault="002F03B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2" w:line="252" w:lineRule="exact"/>
              <w:ind w:left="329"/>
            </w:pPr>
            <w:r>
              <w:t>Bu</w:t>
            </w:r>
            <w:r>
              <w:rPr>
                <w:spacing w:val="-3"/>
              </w:rPr>
              <w:t xml:space="preserve"> </w:t>
            </w:r>
            <w:r>
              <w:t>kanunla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görevleri</w:t>
            </w:r>
            <w:r>
              <w:rPr>
                <w:spacing w:val="-1"/>
              </w:rPr>
              <w:t xml:space="preserve"> </w:t>
            </w:r>
            <w:r>
              <w:t>yapmaktır.</w:t>
            </w:r>
          </w:p>
          <w:p w:rsidR="00FD11F0" w:rsidRDefault="002F03B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52" w:lineRule="exact"/>
              <w:ind w:left="329"/>
            </w:pPr>
            <w:r>
              <w:t>Dekan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gördüğü</w:t>
            </w:r>
            <w:r>
              <w:rPr>
                <w:spacing w:val="-2"/>
              </w:rPr>
              <w:t xml:space="preserve"> </w:t>
            </w:r>
            <w:r>
              <w:t>hallerde</w:t>
            </w:r>
            <w:r>
              <w:rPr>
                <w:spacing w:val="-2"/>
              </w:rPr>
              <w:t xml:space="preserve"> </w:t>
            </w:r>
            <w:r>
              <w:t>Fakülte</w:t>
            </w:r>
            <w:r>
              <w:rPr>
                <w:spacing w:val="-5"/>
              </w:rPr>
              <w:t xml:space="preserve"> </w:t>
            </w:r>
            <w:r>
              <w:t>Kurulunu</w:t>
            </w:r>
            <w:r>
              <w:rPr>
                <w:spacing w:val="-5"/>
              </w:rPr>
              <w:t xml:space="preserve"> </w:t>
            </w:r>
            <w:r>
              <w:t>toplantıya</w:t>
            </w:r>
            <w:r>
              <w:rPr>
                <w:spacing w:val="-2"/>
              </w:rPr>
              <w:t xml:space="preserve"> </w:t>
            </w:r>
            <w:r>
              <w:t>çağırır.</w:t>
            </w:r>
          </w:p>
        </w:tc>
      </w:tr>
    </w:tbl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rPr>
          <w:sz w:val="20"/>
        </w:rPr>
      </w:pPr>
    </w:p>
    <w:p w:rsidR="00FD11F0" w:rsidRDefault="00FD11F0">
      <w:pPr>
        <w:pStyle w:val="KonuBal"/>
        <w:spacing w:before="2" w:after="1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FD11F0">
        <w:trPr>
          <w:trHeight w:val="251"/>
        </w:trPr>
        <w:tc>
          <w:tcPr>
            <w:tcW w:w="3546" w:type="dxa"/>
          </w:tcPr>
          <w:p w:rsidR="00FD11F0" w:rsidRDefault="002F03B3">
            <w:pPr>
              <w:pStyle w:val="TableParagraph"/>
              <w:spacing w:line="232" w:lineRule="exact"/>
              <w:ind w:right="1010"/>
              <w:jc w:val="right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FD11F0" w:rsidRDefault="002F03B3">
            <w:pPr>
              <w:pStyle w:val="TableParagraph"/>
              <w:spacing w:line="232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FD11F0" w:rsidRDefault="002F03B3">
            <w:pPr>
              <w:pStyle w:val="TableParagraph"/>
              <w:spacing w:line="232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D11F0">
        <w:trPr>
          <w:trHeight w:val="1012"/>
        </w:trPr>
        <w:tc>
          <w:tcPr>
            <w:tcW w:w="3546" w:type="dxa"/>
          </w:tcPr>
          <w:p w:rsidR="00FD11F0" w:rsidRDefault="002F03B3">
            <w:pPr>
              <w:pStyle w:val="TableParagraph"/>
              <w:spacing w:line="247" w:lineRule="exact"/>
              <w:ind w:right="994"/>
              <w:jc w:val="right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FD11F0" w:rsidRDefault="002F03B3">
            <w:pPr>
              <w:pStyle w:val="TableParagraph"/>
              <w:spacing w:line="247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FD11F0" w:rsidRDefault="002F03B3">
            <w:pPr>
              <w:pStyle w:val="TableParagraph"/>
              <w:spacing w:line="242" w:lineRule="auto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2F03B3" w:rsidRDefault="002F03B3"/>
    <w:sectPr w:rsidR="002F03B3">
      <w:type w:val="continuous"/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13C6"/>
    <w:multiLevelType w:val="hybridMultilevel"/>
    <w:tmpl w:val="7B481324"/>
    <w:lvl w:ilvl="0" w:tplc="9D14A0C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8F077FA">
      <w:numFmt w:val="bullet"/>
      <w:lvlText w:val="•"/>
      <w:lvlJc w:val="left"/>
      <w:pPr>
        <w:ind w:left="840" w:hanging="221"/>
      </w:pPr>
      <w:rPr>
        <w:rFonts w:hint="default"/>
        <w:lang w:val="tr-TR" w:eastAsia="en-US" w:bidi="ar-SA"/>
      </w:rPr>
    </w:lvl>
    <w:lvl w:ilvl="2" w:tplc="56C676F0">
      <w:numFmt w:val="bullet"/>
      <w:lvlText w:val="•"/>
      <w:lvlJc w:val="left"/>
      <w:pPr>
        <w:ind w:left="1580" w:hanging="221"/>
      </w:pPr>
      <w:rPr>
        <w:rFonts w:hint="default"/>
        <w:lang w:val="tr-TR" w:eastAsia="en-US" w:bidi="ar-SA"/>
      </w:rPr>
    </w:lvl>
    <w:lvl w:ilvl="3" w:tplc="6BF87FB6">
      <w:numFmt w:val="bullet"/>
      <w:lvlText w:val="•"/>
      <w:lvlJc w:val="left"/>
      <w:pPr>
        <w:ind w:left="2321" w:hanging="221"/>
      </w:pPr>
      <w:rPr>
        <w:rFonts w:hint="default"/>
        <w:lang w:val="tr-TR" w:eastAsia="en-US" w:bidi="ar-SA"/>
      </w:rPr>
    </w:lvl>
    <w:lvl w:ilvl="4" w:tplc="0FF23490">
      <w:numFmt w:val="bullet"/>
      <w:lvlText w:val="•"/>
      <w:lvlJc w:val="left"/>
      <w:pPr>
        <w:ind w:left="3061" w:hanging="221"/>
      </w:pPr>
      <w:rPr>
        <w:rFonts w:hint="default"/>
        <w:lang w:val="tr-TR" w:eastAsia="en-US" w:bidi="ar-SA"/>
      </w:rPr>
    </w:lvl>
    <w:lvl w:ilvl="5" w:tplc="F0EADCE2">
      <w:numFmt w:val="bullet"/>
      <w:lvlText w:val="•"/>
      <w:lvlJc w:val="left"/>
      <w:pPr>
        <w:ind w:left="3802" w:hanging="221"/>
      </w:pPr>
      <w:rPr>
        <w:rFonts w:hint="default"/>
        <w:lang w:val="tr-TR" w:eastAsia="en-US" w:bidi="ar-SA"/>
      </w:rPr>
    </w:lvl>
    <w:lvl w:ilvl="6" w:tplc="7EE0CE84">
      <w:numFmt w:val="bullet"/>
      <w:lvlText w:val="•"/>
      <w:lvlJc w:val="left"/>
      <w:pPr>
        <w:ind w:left="4542" w:hanging="221"/>
      </w:pPr>
      <w:rPr>
        <w:rFonts w:hint="default"/>
        <w:lang w:val="tr-TR" w:eastAsia="en-US" w:bidi="ar-SA"/>
      </w:rPr>
    </w:lvl>
    <w:lvl w:ilvl="7" w:tplc="3C8ACB30">
      <w:numFmt w:val="bullet"/>
      <w:lvlText w:val="•"/>
      <w:lvlJc w:val="left"/>
      <w:pPr>
        <w:ind w:left="5282" w:hanging="221"/>
      </w:pPr>
      <w:rPr>
        <w:rFonts w:hint="default"/>
        <w:lang w:val="tr-TR" w:eastAsia="en-US" w:bidi="ar-SA"/>
      </w:rPr>
    </w:lvl>
    <w:lvl w:ilvl="8" w:tplc="804E990A">
      <w:numFmt w:val="bullet"/>
      <w:lvlText w:val="•"/>
      <w:lvlJc w:val="left"/>
      <w:pPr>
        <w:ind w:left="6023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11F0"/>
    <w:rsid w:val="00017D1A"/>
    <w:rsid w:val="002F03B3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17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D1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17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D1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2</cp:revision>
  <dcterms:created xsi:type="dcterms:W3CDTF">2023-10-20T08:17:00Z</dcterms:created>
  <dcterms:modified xsi:type="dcterms:W3CDTF">2023-10-20T08:18:00Z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